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2B" w:rsidRDefault="006B2449" w:rsidP="008877B3">
      <w:pPr>
        <w:jc w:val="center"/>
        <w:rPr>
          <w:rFonts w:ascii="Arial" w:hAnsi="Arial" w:cs="Arial"/>
          <w:szCs w:val="15"/>
          <w:vertAlign w:val="superscript"/>
        </w:rPr>
      </w:pPr>
      <w:r w:rsidRPr="00C514C1">
        <w:rPr>
          <w:rFonts w:ascii="Arial" w:hAnsi="Arial" w:cs="Arial"/>
          <w:b/>
          <w:bCs/>
          <w:szCs w:val="15"/>
        </w:rPr>
        <w:t>ВЕЛИЧИНА ПРОЖИТОЧНОГО МИНИМУМА ПО РЕСПУБЛИКЕ САХА (ЯКУТИЯ)</w:t>
      </w:r>
    </w:p>
    <w:p w:rsidR="0063612B" w:rsidRDefault="0063612B" w:rsidP="0063612B">
      <w:pPr>
        <w:jc w:val="center"/>
        <w:rPr>
          <w:rFonts w:ascii="Arial" w:hAnsi="Arial" w:cs="Arial"/>
          <w:b/>
          <w:bCs/>
          <w:szCs w:val="15"/>
        </w:rPr>
      </w:pPr>
      <w:r w:rsidRPr="0063612B">
        <w:rPr>
          <w:rFonts w:ascii="Arial" w:hAnsi="Arial" w:cs="Arial"/>
          <w:b/>
          <w:bCs/>
          <w:szCs w:val="15"/>
        </w:rPr>
        <w:t xml:space="preserve">за </w:t>
      </w:r>
      <w:r>
        <w:rPr>
          <w:rFonts w:ascii="Arial" w:hAnsi="Arial" w:cs="Arial"/>
          <w:b/>
          <w:bCs/>
          <w:szCs w:val="15"/>
        </w:rPr>
        <w:t>2002-2020 гг.</w:t>
      </w:r>
      <w:r w:rsidRPr="00C514C1">
        <w:rPr>
          <w:rFonts w:ascii="Arial" w:hAnsi="Arial" w:cs="Arial"/>
          <w:szCs w:val="15"/>
          <w:vertAlign w:val="superscript"/>
        </w:rPr>
        <w:t>1)</w:t>
      </w:r>
    </w:p>
    <w:p w:rsidR="006B2449" w:rsidRDefault="006B2449" w:rsidP="0063612B">
      <w:pPr>
        <w:jc w:val="center"/>
        <w:rPr>
          <w:rFonts w:ascii="Arial" w:hAnsi="Arial" w:cs="Arial"/>
          <w:szCs w:val="15"/>
        </w:rPr>
      </w:pPr>
      <w:r w:rsidRPr="00C514C1">
        <w:rPr>
          <w:rFonts w:ascii="Arial" w:hAnsi="Arial" w:cs="Arial"/>
          <w:szCs w:val="15"/>
        </w:rPr>
        <w:t>(в среднем на душу населения; рублей в месяц)</w:t>
      </w:r>
    </w:p>
    <w:p w:rsidR="008877B3" w:rsidRPr="00C514C1" w:rsidRDefault="008877B3" w:rsidP="008877B3">
      <w:pPr>
        <w:jc w:val="center"/>
        <w:rPr>
          <w:rFonts w:ascii="Arial" w:hAnsi="Arial" w:cs="Arial"/>
          <w:szCs w:val="15"/>
        </w:rPr>
      </w:pPr>
    </w:p>
    <w:tbl>
      <w:tblPr>
        <w:tblW w:w="4930" w:type="pct"/>
        <w:jc w:val="center"/>
        <w:tblCellSpacing w:w="7" w:type="dxa"/>
        <w:tblInd w:w="-79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9"/>
        <w:gridCol w:w="1352"/>
        <w:gridCol w:w="1348"/>
        <w:gridCol w:w="1307"/>
        <w:gridCol w:w="1648"/>
        <w:gridCol w:w="1886"/>
      </w:tblGrid>
      <w:tr w:rsidR="003E6F79" w:rsidRPr="00C514C1" w:rsidTr="00A32BA6">
        <w:trPr>
          <w:tblHeader/>
          <w:tblCellSpacing w:w="7" w:type="dxa"/>
          <w:jc w:val="center"/>
        </w:trPr>
        <w:tc>
          <w:tcPr>
            <w:tcW w:w="946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  <w:vAlign w:val="center"/>
          </w:tcPr>
          <w:p w:rsidR="006B2449" w:rsidRPr="00C514C1" w:rsidRDefault="006B2449" w:rsidP="00777CE7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16"/>
                <w:szCs w:val="18"/>
              </w:rPr>
            </w:pPr>
            <w:r w:rsidRPr="00C514C1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724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</w:tcPr>
          <w:p w:rsidR="006B2449" w:rsidRPr="00C514C1" w:rsidRDefault="006B2449" w:rsidP="003E6F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514C1">
              <w:rPr>
                <w:rFonts w:ascii="Arial" w:hAnsi="Arial" w:cs="Arial"/>
                <w:sz w:val="16"/>
                <w:szCs w:val="18"/>
              </w:rPr>
              <w:t>Все</w:t>
            </w:r>
            <w:r w:rsidRPr="00C514C1">
              <w:rPr>
                <w:rFonts w:ascii="Arial" w:hAnsi="Arial" w:cs="Arial"/>
                <w:sz w:val="16"/>
                <w:szCs w:val="18"/>
              </w:rPr>
              <w:br/>
              <w:t>население</w:t>
            </w:r>
          </w:p>
        </w:tc>
        <w:tc>
          <w:tcPr>
            <w:tcW w:w="2306" w:type="pct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</w:tcPr>
          <w:p w:rsidR="006B2449" w:rsidRPr="00C514C1" w:rsidRDefault="006B2449" w:rsidP="00777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514C1">
              <w:rPr>
                <w:rFonts w:ascii="Arial" w:hAnsi="Arial" w:cs="Arial"/>
                <w:sz w:val="16"/>
                <w:szCs w:val="18"/>
              </w:rPr>
              <w:t>из него по социально-демографическим</w:t>
            </w:r>
            <w:r w:rsidRPr="00C514C1">
              <w:rPr>
                <w:rFonts w:ascii="Arial" w:hAnsi="Arial" w:cs="Arial"/>
                <w:sz w:val="16"/>
                <w:szCs w:val="18"/>
              </w:rPr>
              <w:br/>
              <w:t>группам населения</w:t>
            </w:r>
          </w:p>
        </w:tc>
        <w:tc>
          <w:tcPr>
            <w:tcW w:w="987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  <w:vAlign w:val="center"/>
          </w:tcPr>
          <w:p w:rsidR="006B2449" w:rsidRPr="00C514C1" w:rsidRDefault="006B2449" w:rsidP="003E6F79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514C1">
              <w:rPr>
                <w:rFonts w:ascii="Arial" w:hAnsi="Arial" w:cs="Arial"/>
                <w:sz w:val="16"/>
                <w:szCs w:val="18"/>
              </w:rPr>
              <w:t>Соотношение</w:t>
            </w:r>
            <w:r w:rsidRPr="00C514C1">
              <w:rPr>
                <w:rFonts w:ascii="Arial" w:hAnsi="Arial" w:cs="Arial"/>
                <w:sz w:val="16"/>
                <w:szCs w:val="18"/>
              </w:rPr>
              <w:br/>
              <w:t>среднедушевых денежных</w:t>
            </w:r>
            <w:r w:rsidR="00C514C1" w:rsidRPr="00C514C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514C1">
              <w:rPr>
                <w:rFonts w:ascii="Arial" w:hAnsi="Arial" w:cs="Arial"/>
                <w:sz w:val="16"/>
                <w:szCs w:val="18"/>
              </w:rPr>
              <w:t>доходов</w:t>
            </w:r>
            <w:r w:rsidR="002B1BB1" w:rsidRPr="00C514C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514C1">
              <w:rPr>
                <w:rFonts w:ascii="Arial" w:hAnsi="Arial" w:cs="Arial"/>
                <w:sz w:val="16"/>
                <w:szCs w:val="18"/>
              </w:rPr>
              <w:t>населения с</w:t>
            </w:r>
            <w:r w:rsidR="003E6F7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514C1">
              <w:rPr>
                <w:rFonts w:ascii="Arial" w:hAnsi="Arial" w:cs="Arial"/>
                <w:sz w:val="16"/>
                <w:szCs w:val="18"/>
              </w:rPr>
              <w:t>величиной</w:t>
            </w:r>
            <w:r w:rsidR="002B1BB1" w:rsidRPr="00C514C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514C1">
              <w:rPr>
                <w:rFonts w:ascii="Arial" w:hAnsi="Arial" w:cs="Arial"/>
                <w:sz w:val="16"/>
                <w:szCs w:val="18"/>
              </w:rPr>
              <w:t>прожиточного</w:t>
            </w:r>
            <w:r w:rsidR="002B1BB1" w:rsidRPr="00C514C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514C1">
              <w:rPr>
                <w:rFonts w:ascii="Arial" w:hAnsi="Arial" w:cs="Arial"/>
                <w:sz w:val="16"/>
                <w:szCs w:val="18"/>
              </w:rPr>
              <w:t>минимума,</w:t>
            </w:r>
            <w:r w:rsidR="002B1BB1" w:rsidRPr="00C514C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514C1">
              <w:rPr>
                <w:rFonts w:ascii="Arial" w:hAnsi="Arial" w:cs="Arial"/>
                <w:sz w:val="16"/>
                <w:szCs w:val="18"/>
              </w:rPr>
              <w:t>процентов</w:t>
            </w:r>
            <w:proofErr w:type="gramStart"/>
            <w:r w:rsidR="00F600EA" w:rsidRPr="003B45A5">
              <w:rPr>
                <w:rFonts w:ascii="Arial" w:hAnsi="Arial" w:cs="Arial"/>
                <w:sz w:val="16"/>
                <w:szCs w:val="18"/>
                <w:vertAlign w:val="superscript"/>
              </w:rPr>
              <w:t>2</w:t>
            </w:r>
            <w:proofErr w:type="gramEnd"/>
            <w:r w:rsidR="005F20AF" w:rsidRPr="003B45A5">
              <w:rPr>
                <w:rFonts w:ascii="Arial" w:hAnsi="Arial" w:cs="Arial"/>
                <w:sz w:val="16"/>
                <w:szCs w:val="18"/>
                <w:vertAlign w:val="superscript"/>
              </w:rPr>
              <w:t>)</w:t>
            </w:r>
          </w:p>
        </w:tc>
      </w:tr>
      <w:tr w:rsidR="003E6F79" w:rsidRPr="00C514C1" w:rsidTr="00A32BA6">
        <w:trPr>
          <w:tblHeader/>
          <w:tblCellSpacing w:w="7" w:type="dxa"/>
          <w:jc w:val="center"/>
        </w:trPr>
        <w:tc>
          <w:tcPr>
            <w:tcW w:w="946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  <w:vAlign w:val="center"/>
          </w:tcPr>
          <w:p w:rsidR="006B2449" w:rsidRPr="00C514C1" w:rsidRDefault="006B2449" w:rsidP="00777CE7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24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  <w:vAlign w:val="center"/>
          </w:tcPr>
          <w:p w:rsidR="006B2449" w:rsidRPr="00C514C1" w:rsidRDefault="006B2449" w:rsidP="00777CE7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</w:tcPr>
          <w:p w:rsidR="006B2449" w:rsidRPr="00C514C1" w:rsidRDefault="006B2449" w:rsidP="00777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514C1">
              <w:rPr>
                <w:rFonts w:ascii="Arial" w:hAnsi="Arial" w:cs="Arial"/>
                <w:sz w:val="16"/>
                <w:szCs w:val="18"/>
              </w:rPr>
              <w:t>трудоспособное</w:t>
            </w:r>
            <w:r w:rsidRPr="00C514C1">
              <w:rPr>
                <w:rFonts w:ascii="Arial" w:hAnsi="Arial" w:cs="Arial"/>
                <w:sz w:val="16"/>
                <w:szCs w:val="18"/>
              </w:rPr>
              <w:br/>
              <w:t>население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</w:tcPr>
          <w:p w:rsidR="006B2449" w:rsidRPr="00C514C1" w:rsidRDefault="006B2449" w:rsidP="00777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514C1">
              <w:rPr>
                <w:rFonts w:ascii="Arial" w:hAnsi="Arial" w:cs="Arial"/>
                <w:sz w:val="16"/>
                <w:szCs w:val="18"/>
              </w:rPr>
              <w:t>пенсионеры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</w:tcPr>
          <w:p w:rsidR="006B2449" w:rsidRPr="00C514C1" w:rsidRDefault="006B2449" w:rsidP="00777C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514C1">
              <w:rPr>
                <w:rFonts w:ascii="Arial" w:hAnsi="Arial" w:cs="Arial"/>
                <w:sz w:val="16"/>
                <w:szCs w:val="18"/>
              </w:rPr>
              <w:t>дети</w:t>
            </w:r>
          </w:p>
        </w:tc>
        <w:tc>
          <w:tcPr>
            <w:tcW w:w="987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DFBFB"/>
            <w:vAlign w:val="center"/>
          </w:tcPr>
          <w:p w:rsidR="006B2449" w:rsidRPr="00C514C1" w:rsidRDefault="006B2449" w:rsidP="00777CE7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3E6F79" w:rsidRPr="00C514C1" w:rsidTr="00A32BA6">
        <w:trPr>
          <w:trHeight w:val="240"/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6B2449" w:rsidRPr="003D71F1" w:rsidRDefault="00262A2E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71F1">
              <w:rPr>
                <w:rFonts w:ascii="Arial" w:hAnsi="Arial" w:cs="Arial"/>
                <w:b/>
                <w:sz w:val="16"/>
                <w:szCs w:val="16"/>
              </w:rPr>
              <w:t>2002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B2449" w:rsidRPr="00C514C1" w:rsidRDefault="006B2449" w:rsidP="00020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B2449" w:rsidRPr="00C514C1" w:rsidRDefault="006B2449" w:rsidP="00020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B2449" w:rsidRPr="00C514C1" w:rsidRDefault="006B2449" w:rsidP="00020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B2449" w:rsidRPr="00C514C1" w:rsidRDefault="006B2449" w:rsidP="000209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6B2449" w:rsidRPr="00C514C1" w:rsidRDefault="006B2449" w:rsidP="00020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A2459" w:rsidRPr="00C514C1" w:rsidRDefault="00BA245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3 004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3 137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2 220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3 121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216,2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A2459" w:rsidRPr="00C514C1" w:rsidRDefault="00BA245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3 091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3 264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2 292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3 131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248,2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2003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bCs/>
                <w:sz w:val="16"/>
                <w:szCs w:val="16"/>
              </w:rPr>
              <w:t>3 533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3 773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2 756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3 417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bCs/>
                <w:sz w:val="16"/>
                <w:szCs w:val="16"/>
              </w:rPr>
              <w:t>233,1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A2459" w:rsidRPr="00C514C1" w:rsidRDefault="00BA245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3 259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3 478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2 458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3 210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194,5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A2459" w:rsidRPr="00C514C1" w:rsidRDefault="00BA245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3 589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3 802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2 890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3 473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217,3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A2459" w:rsidRPr="00C514C1" w:rsidRDefault="00BA245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3 607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3 853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2 835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3 482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235,6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A2459" w:rsidRPr="00C514C1" w:rsidRDefault="00BA245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3 677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3 959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2 839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3 502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BA2459" w:rsidRPr="00C514C1" w:rsidRDefault="00BA2459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281,0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2004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bCs/>
                <w:sz w:val="16"/>
                <w:szCs w:val="16"/>
              </w:rPr>
              <w:t>4 069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4 387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3 092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3 858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bCs/>
                <w:sz w:val="16"/>
                <w:szCs w:val="16"/>
              </w:rPr>
              <w:t>236,3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77CE7" w:rsidRPr="00C514C1" w:rsidRDefault="00777CE7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3 934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4 241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2 987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3 735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206,7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77CE7" w:rsidRPr="00C514C1" w:rsidRDefault="00777CE7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4 056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4 373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3 081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3 846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234,5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77CE7" w:rsidRPr="00C514C1" w:rsidRDefault="00777CE7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4 133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4 461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3 146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3 899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223,5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77CE7" w:rsidRPr="00C514C1" w:rsidRDefault="00777CE7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4 153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4 473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3 154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3 950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777CE7" w:rsidRPr="00C514C1" w:rsidRDefault="00777CE7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280,4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2005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bCs/>
                <w:sz w:val="16"/>
                <w:szCs w:val="16"/>
              </w:rPr>
              <w:t>4 705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5 094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3 501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4 454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bCs/>
                <w:sz w:val="16"/>
                <w:szCs w:val="16"/>
              </w:rPr>
              <w:t>241,2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02097D" w:rsidRPr="00C514C1" w:rsidRDefault="0002097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4 507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4 882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3 348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4 264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205,7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02097D" w:rsidRPr="00C514C1" w:rsidRDefault="0002097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4 685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5 069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3 492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4 438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239,7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02097D" w:rsidRPr="00C514C1" w:rsidRDefault="0002097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4 777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5 173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3 564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4 515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235,2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02097D" w:rsidRPr="00C514C1" w:rsidRDefault="0002097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4 851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5 253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3 601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4 598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2097D" w:rsidRPr="00C514C1" w:rsidRDefault="0002097D" w:rsidP="0002097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4C1">
              <w:rPr>
                <w:rFonts w:ascii="Arial" w:hAnsi="Arial" w:cs="Arial"/>
                <w:bCs/>
                <w:sz w:val="16"/>
                <w:szCs w:val="16"/>
              </w:rPr>
              <w:t>282,2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4248F9" w:rsidRPr="00C514C1" w:rsidRDefault="004248F9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2006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5 350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5 792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4 011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5 049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253,4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5 234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5 667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3 921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4 937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204,0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5 308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5 744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3 972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5 017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276,3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5 403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5 848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4 054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5 099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241,0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5 456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5 908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4 096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5 141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48F9" w:rsidRPr="00C514C1" w:rsidRDefault="004248F9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291,5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2007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6 424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6 940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5 113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6 009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242,4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5 909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6 408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4 432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5 543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195,9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6 481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6 986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5 231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6 067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247,9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6 573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7 098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5 325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6 140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226,2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6 733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7 267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5 464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6 284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295,1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3E6F79">
            <w:pPr>
              <w:ind w:left="2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2008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7 321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7 909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5 931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6 826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253,9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7 044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7 604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5 733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6 564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202,2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7 306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7 894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5 908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6 820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255,2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7 416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8 009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5 997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6 929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252,7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7 516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8 128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6 084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6 991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302,8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2009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8 542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9 239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6 907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7 951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247,7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8 342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9 026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6 739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7 760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207,1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8 556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9 257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6 916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7 959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248,1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8 644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9 347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6 992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8 050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238,3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8 627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9 327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6 982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8 036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296,2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4C1">
              <w:rPr>
                <w:rFonts w:ascii="Arial" w:hAnsi="Arial" w:cs="Arial"/>
                <w:b/>
                <w:sz w:val="16"/>
                <w:szCs w:val="16"/>
              </w:rPr>
              <w:t>2010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9 145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9 905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7 416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sz w:val="16"/>
                <w:szCs w:val="16"/>
              </w:rPr>
              <w:t>8 467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/>
                <w:bCs/>
                <w:sz w:val="16"/>
                <w:szCs w:val="16"/>
              </w:rPr>
              <w:t>252,5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9 040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9 789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7 333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8 377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202,1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9 106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9 864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7 385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8 428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250,8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9 227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9 995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7 478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8 542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251,6</w:t>
            </w:r>
          </w:p>
        </w:tc>
      </w:tr>
      <w:tr w:rsidR="003E6F79" w:rsidRPr="00C514C1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14C1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9 207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9 973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7 469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sz w:val="16"/>
                <w:szCs w:val="16"/>
              </w:rPr>
              <w:t>8 522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0209D" w:rsidRPr="00C514C1" w:rsidRDefault="0070209D" w:rsidP="002B1BB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C514C1">
              <w:rPr>
                <w:rFonts w:ascii="Arial CYR" w:hAnsi="Arial CYR" w:cs="Arial CYR"/>
                <w:bCs/>
                <w:sz w:val="16"/>
                <w:szCs w:val="16"/>
              </w:rPr>
              <w:t>304,4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2011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9 991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10 809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8 142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9 255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256,4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9 826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10 626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8 013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9 110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204,7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10 040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10 855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8 184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9 314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247,5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10 070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10 896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8 194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9 332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250,3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lastRenderedPageBreak/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10 028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10 859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8 176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9 265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320,8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2012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10 486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11 369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8 523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9 676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273,7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10 236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11 109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8 310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9 427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226,3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10 354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11 230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8 402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9 555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274,2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10 672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11 566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8 684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9 851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256,2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10 682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11 572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8 696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9 869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335,9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11 342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12 233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9 208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10 738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263103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269,8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10 869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11 790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8 843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10 010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263103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223,8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11 044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11 985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8 974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10 166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263103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280,0</w:t>
            </w:r>
          </w:p>
        </w:tc>
      </w:tr>
      <w:tr w:rsidR="003E6F79" w:rsidRPr="008877B3" w:rsidTr="00A32BA6">
        <w:trPr>
          <w:trHeight w:val="135"/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11 531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12 514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9 382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10 606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263103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251,3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11 923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12 642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9 634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12 169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263103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319,7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12 879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13 679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10 423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13 158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C514C1" w:rsidRPr="008877B3" w:rsidRDefault="00263103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256,6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12 310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13 050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9 954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12 590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263103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206,7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12 773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13 561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10 328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13 043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263103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254,2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13 102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13 923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10 599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13 346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263103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235,8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13 332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14 183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10 809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C514C1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13 651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514C1" w:rsidRPr="008877B3" w:rsidRDefault="00263103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326,6</w:t>
            </w:r>
          </w:p>
        </w:tc>
      </w:tr>
      <w:tr w:rsidR="003E6F79" w:rsidRPr="008877B3" w:rsidTr="00A32BA6">
        <w:trPr>
          <w:trHeight w:val="210"/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E90E25" w:rsidRPr="008877B3" w:rsidRDefault="00E90E25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15 140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16 040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12 181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15 670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center"/>
          </w:tcPr>
          <w:p w:rsidR="00E90E25" w:rsidRPr="008877B3" w:rsidRDefault="00263103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244,5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14 507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15 390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11 698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15 005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263103" w:rsidP="008F5F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197,3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15 162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16 085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12 228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15 682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263103" w:rsidP="008F5F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242,9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15 377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16 313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12 391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15 911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263103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219,2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15 515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16 373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12 407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16 082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263103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316,</w:t>
            </w:r>
            <w:r w:rsidR="0031750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E90E25" w:rsidRPr="008877B3" w:rsidRDefault="00E90E25" w:rsidP="00020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16 055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16 938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12 853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/>
                <w:bCs/>
                <w:sz w:val="16"/>
                <w:szCs w:val="16"/>
              </w:rPr>
              <w:t>16 662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E90E25" w:rsidRPr="008877B3" w:rsidRDefault="00263103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242,1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15 958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16 824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12 756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16 591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263103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189,7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16 095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16 974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12 880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16 704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263103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245,9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16 087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16 986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12 902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16 618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263103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228,4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3E6F79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16 080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16 968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12 872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16 733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263103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305,4</w:t>
            </w:r>
          </w:p>
        </w:tc>
      </w:tr>
      <w:tr w:rsidR="003E6F79" w:rsidRPr="00651424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262A2E" w:rsidRPr="00651424" w:rsidRDefault="00262A2E" w:rsidP="00020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424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262A2E" w:rsidRPr="001D38E0" w:rsidRDefault="001D38E0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16 554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262A2E" w:rsidRPr="001D38E0" w:rsidRDefault="001D38E0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17 551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262A2E" w:rsidRPr="001D38E0" w:rsidRDefault="001D38E0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13 293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262A2E" w:rsidRPr="001D38E0" w:rsidRDefault="001D38E0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16 983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  <w:vAlign w:val="center"/>
          </w:tcPr>
          <w:p w:rsidR="00262A2E" w:rsidRPr="00651424" w:rsidRDefault="00263103" w:rsidP="00E9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245,0</w:t>
            </w:r>
          </w:p>
        </w:tc>
      </w:tr>
      <w:tr w:rsidR="003E6F7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651424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16 443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17 388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13 173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E90E25" w:rsidP="00E90E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17 005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90E25" w:rsidRPr="008877B3" w:rsidRDefault="00263103" w:rsidP="00702F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203,3</w:t>
            </w:r>
          </w:p>
        </w:tc>
      </w:tr>
      <w:tr w:rsidR="00FB2ACF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FB2ACF" w:rsidRPr="008877B3" w:rsidRDefault="00FB2ACF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877B3">
              <w:rPr>
                <w:rFonts w:ascii="Arial" w:hAnsi="Arial" w:cs="Arial"/>
                <w:sz w:val="16"/>
                <w:szCs w:val="16"/>
              </w:rPr>
              <w:t xml:space="preserve">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FB2ACF" w:rsidRPr="008877B3" w:rsidRDefault="00FB2ACF" w:rsidP="00FB2A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 xml:space="preserve">16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FB2ACF" w:rsidRPr="008877B3" w:rsidRDefault="00FB2ACF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 xml:space="preserve">17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FB2ACF" w:rsidRPr="008877B3" w:rsidRDefault="00FB2ACF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 xml:space="preserve">13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335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FB2ACF" w:rsidRPr="008877B3" w:rsidRDefault="00FB2ACF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77B3">
              <w:rPr>
                <w:rFonts w:ascii="Arial" w:hAnsi="Arial" w:cs="Arial"/>
                <w:bCs/>
                <w:sz w:val="16"/>
                <w:szCs w:val="16"/>
              </w:rPr>
              <w:t>17 0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FB2ACF" w:rsidRPr="008877B3" w:rsidRDefault="00263103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243,0</w:t>
            </w:r>
          </w:p>
        </w:tc>
      </w:tr>
      <w:tr w:rsidR="00B77C58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77C58" w:rsidRDefault="00B77C58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77C58" w:rsidRPr="008877B3" w:rsidRDefault="00B77C58" w:rsidP="00FB2A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16 559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77C58" w:rsidRPr="008877B3" w:rsidRDefault="00B77C58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17 586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77C58" w:rsidRPr="008877B3" w:rsidRDefault="00B77C58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13 326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77C58" w:rsidRPr="008877B3" w:rsidRDefault="007230A7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="00B77C58">
              <w:rPr>
                <w:rFonts w:ascii="Arial" w:hAnsi="Arial" w:cs="Arial"/>
                <w:bCs/>
                <w:sz w:val="16"/>
                <w:szCs w:val="16"/>
              </w:rPr>
              <w:t xml:space="preserve"> 873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77C58" w:rsidRPr="008877B3" w:rsidRDefault="00263103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231,8</w:t>
            </w:r>
          </w:p>
        </w:tc>
      </w:tr>
      <w:tr w:rsidR="002F713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Pr="008877B3" w:rsidRDefault="002F7139" w:rsidP="004642CF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F7139" w:rsidP="004642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16 610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F7139" w:rsidP="004642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17 628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F7139" w:rsidP="004642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13 338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F7139" w:rsidP="004642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17 029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63103" w:rsidP="004642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302,1</w:t>
            </w:r>
          </w:p>
        </w:tc>
      </w:tr>
      <w:tr w:rsidR="002F713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2F7139" w:rsidRPr="00651424" w:rsidRDefault="002F7139" w:rsidP="00464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424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2F7139" w:rsidRPr="001D38E0" w:rsidRDefault="00224227" w:rsidP="00464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16 511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2F7139" w:rsidRPr="001D38E0" w:rsidRDefault="00224227" w:rsidP="00464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17 527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2F7139" w:rsidRPr="001D38E0" w:rsidRDefault="00224227" w:rsidP="00464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13 267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2F7139" w:rsidRPr="001D38E0" w:rsidRDefault="00224227" w:rsidP="00464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16 933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2F7139" w:rsidRPr="00651424" w:rsidRDefault="001E0F56" w:rsidP="008035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259,5</w:t>
            </w:r>
          </w:p>
        </w:tc>
      </w:tr>
      <w:tr w:rsidR="002F713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Pr="008877B3" w:rsidRDefault="002F7139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F7139" w:rsidP="00FB2A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16 452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F7139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17 448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F7139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13 198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2F7139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16 906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2F7139" w:rsidRDefault="001E0F56" w:rsidP="00A673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213,9</w:t>
            </w:r>
          </w:p>
        </w:tc>
      </w:tr>
      <w:tr w:rsidR="004642CF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642CF" w:rsidRPr="008877B3" w:rsidRDefault="004642CF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642CF" w:rsidRDefault="007515D6" w:rsidP="00FB2A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15D6"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515D6">
              <w:rPr>
                <w:rFonts w:ascii="Arial" w:hAnsi="Arial" w:cs="Arial"/>
                <w:bCs/>
                <w:sz w:val="16"/>
                <w:szCs w:val="16"/>
              </w:rPr>
              <w:t>463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642CF" w:rsidRDefault="007515D6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15D6">
              <w:rPr>
                <w:rFonts w:ascii="Arial" w:hAnsi="Arial" w:cs="Arial"/>
                <w:bCs/>
                <w:sz w:val="16"/>
                <w:szCs w:val="16"/>
              </w:rPr>
              <w:t>17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515D6">
              <w:rPr>
                <w:rFonts w:ascii="Arial" w:hAnsi="Arial" w:cs="Arial"/>
                <w:bCs/>
                <w:sz w:val="16"/>
                <w:szCs w:val="16"/>
              </w:rPr>
              <w:t>457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642CF" w:rsidRDefault="007515D6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15D6"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515D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642CF" w:rsidRDefault="007515D6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15D6"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515D6">
              <w:rPr>
                <w:rFonts w:ascii="Arial" w:hAnsi="Arial" w:cs="Arial"/>
                <w:bCs/>
                <w:sz w:val="16"/>
                <w:szCs w:val="16"/>
              </w:rPr>
              <w:t>906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642CF" w:rsidRDefault="00263103" w:rsidP="001E0F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1E0F56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836175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836175" w:rsidRDefault="00836175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77B3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836175" w:rsidRPr="007515D6" w:rsidRDefault="00836175" w:rsidP="007614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16 4</w:t>
            </w:r>
            <w:r w:rsidR="007614AD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836175" w:rsidRPr="007515D6" w:rsidRDefault="00836175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17 475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836175" w:rsidRPr="007515D6" w:rsidRDefault="00836175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13 242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836175" w:rsidRPr="007515D6" w:rsidRDefault="00836175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16 846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836175" w:rsidRDefault="00263103" w:rsidP="001E0F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1E0F56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sz w:val="16"/>
                <w:szCs w:val="16"/>
              </w:rPr>
              <w:t>,7</w:t>
            </w:r>
          </w:p>
        </w:tc>
      </w:tr>
      <w:tr w:rsidR="004A4638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A4638" w:rsidRPr="008877B3" w:rsidRDefault="004A4638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A4638" w:rsidRDefault="00971E7E" w:rsidP="00FB2A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16 667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A4638" w:rsidRDefault="00971E7E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17 729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A4638" w:rsidRDefault="00971E7E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13 400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A4638" w:rsidRDefault="00971E7E" w:rsidP="007230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17 072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A4638" w:rsidRDefault="00263103" w:rsidP="001E0F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</w:t>
            </w:r>
            <w:r w:rsidR="001E0F5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1E0F56">
              <w:rPr>
                <w:rFonts w:ascii="Arial" w:hAnsi="Arial" w:cs="Arial"/>
                <w:bCs/>
                <w:sz w:val="16"/>
                <w:szCs w:val="16"/>
              </w:rPr>
              <w:t>9</w:t>
            </w:r>
            <w:bookmarkStart w:id="0" w:name="_GoBack"/>
            <w:bookmarkEnd w:id="0"/>
          </w:p>
        </w:tc>
      </w:tr>
      <w:tr w:rsidR="00EF2E22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EF2E22" w:rsidRPr="00EF2E22" w:rsidRDefault="00EF2E22" w:rsidP="00EF2E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EF2E22" w:rsidRPr="00EF2E22" w:rsidRDefault="0078040F" w:rsidP="00EF2E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17 181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EF2E22" w:rsidRPr="00EF2E22" w:rsidRDefault="00CF0E18" w:rsidP="00EF2E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18 229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EF2E22" w:rsidRPr="00EF2E22" w:rsidRDefault="00776645" w:rsidP="00EF2E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13 823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EF2E22" w:rsidRPr="00EF2E22" w:rsidRDefault="00776645" w:rsidP="00EF2E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17 725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EF2E22" w:rsidRPr="001A21A0" w:rsidRDefault="003F72A6" w:rsidP="00EF2E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1A0">
              <w:rPr>
                <w:rFonts w:ascii="Arial" w:hAnsi="Arial" w:cs="Arial"/>
                <w:b/>
                <w:bCs/>
                <w:sz w:val="16"/>
                <w:szCs w:val="16"/>
              </w:rPr>
              <w:t>264,6</w:t>
            </w:r>
          </w:p>
        </w:tc>
      </w:tr>
      <w:tr w:rsidR="00EF2E22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F2E22" w:rsidRDefault="00EF2E22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F2E22" w:rsidRPr="00EF2E22" w:rsidRDefault="00EF2E2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2E22">
              <w:rPr>
                <w:rFonts w:ascii="Arial" w:hAnsi="Arial" w:cs="Arial"/>
                <w:bCs/>
                <w:sz w:val="16"/>
                <w:szCs w:val="16"/>
              </w:rPr>
              <w:t>16 938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F2E22" w:rsidRPr="00EF2E22" w:rsidRDefault="00EF2E2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2E22">
              <w:rPr>
                <w:rFonts w:ascii="Arial" w:hAnsi="Arial" w:cs="Arial"/>
                <w:bCs/>
                <w:sz w:val="16"/>
                <w:szCs w:val="16"/>
              </w:rPr>
              <w:t>17 985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F2E22" w:rsidRPr="00EF2E22" w:rsidRDefault="00EF2E2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2E22">
              <w:rPr>
                <w:rFonts w:ascii="Arial" w:hAnsi="Arial" w:cs="Arial"/>
                <w:bCs/>
                <w:sz w:val="16"/>
                <w:szCs w:val="16"/>
              </w:rPr>
              <w:t>13 616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F2E22" w:rsidRPr="00EF2E22" w:rsidRDefault="00EF2E2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2E22">
              <w:rPr>
                <w:rFonts w:ascii="Arial" w:hAnsi="Arial" w:cs="Arial"/>
                <w:bCs/>
                <w:sz w:val="16"/>
                <w:szCs w:val="16"/>
              </w:rPr>
              <w:t>17 429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F2E22" w:rsidRPr="001A21A0" w:rsidRDefault="00263103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21A0">
              <w:rPr>
                <w:rFonts w:ascii="Arial" w:hAnsi="Arial" w:cs="Arial"/>
                <w:bCs/>
                <w:sz w:val="16"/>
                <w:szCs w:val="16"/>
              </w:rPr>
              <w:t>217,</w:t>
            </w:r>
            <w:r w:rsidR="001A21A0" w:rsidRPr="001A21A0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342F50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Default="00342F50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EF2E22" w:rsidRDefault="0012745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17 126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EF2E22" w:rsidRDefault="0012745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18 161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EF2E22" w:rsidRDefault="0012745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13 792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EF2E22" w:rsidRDefault="0012745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17 660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1A21A0" w:rsidRDefault="001A21A0" w:rsidP="001A21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21A0">
              <w:rPr>
                <w:rFonts w:ascii="Arial" w:hAnsi="Arial" w:cs="Arial"/>
                <w:bCs/>
                <w:sz w:val="16"/>
                <w:szCs w:val="16"/>
              </w:rPr>
              <w:t>259,9</w:t>
            </w:r>
          </w:p>
        </w:tc>
      </w:tr>
      <w:tr w:rsidR="00342F50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Default="00342F50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EF2E22" w:rsidRDefault="0012745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17 372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EF2E22" w:rsidRDefault="0012745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18 443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EF2E22" w:rsidRDefault="0012745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13 994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EF2E22" w:rsidRDefault="0012745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17 860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1A21A0" w:rsidRDefault="001A21A0" w:rsidP="002631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21A0">
              <w:rPr>
                <w:rFonts w:ascii="Arial" w:hAnsi="Arial" w:cs="Arial"/>
                <w:bCs/>
                <w:sz w:val="16"/>
                <w:szCs w:val="16"/>
              </w:rPr>
              <w:t>249,6</w:t>
            </w:r>
          </w:p>
        </w:tc>
      </w:tr>
      <w:tr w:rsidR="00342F50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Default="00342F50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EF2E22" w:rsidRDefault="0012745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17 286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EF2E22" w:rsidRDefault="0012745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18 327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EF2E22" w:rsidRDefault="0012745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13 888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EF2E22" w:rsidRDefault="00127452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17 950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1A21A0" w:rsidRDefault="001A21A0" w:rsidP="002631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21A0">
              <w:rPr>
                <w:rFonts w:ascii="Arial" w:hAnsi="Arial" w:cs="Arial"/>
                <w:bCs/>
                <w:sz w:val="16"/>
                <w:szCs w:val="16"/>
              </w:rPr>
              <w:t>332,9</w:t>
            </w:r>
          </w:p>
        </w:tc>
      </w:tr>
      <w:tr w:rsidR="00342F50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342F50" w:rsidRPr="00EF2E22" w:rsidRDefault="00342F50" w:rsidP="00EC5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342F50" w:rsidRPr="00EF2E22" w:rsidRDefault="00E547D9" w:rsidP="00EC5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17 747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342F50" w:rsidRPr="00EF2E22" w:rsidRDefault="00E547D9" w:rsidP="00EC5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18 7</w:t>
            </w:r>
            <w:r w:rsidR="00674A5B"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342F50" w:rsidRPr="00EF2E22" w:rsidRDefault="00E547D9" w:rsidP="00EC5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14 233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342F50" w:rsidRPr="00EF2E22" w:rsidRDefault="00E547D9" w:rsidP="00EC5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 </w:t>
            </w:r>
            <w:r w:rsidR="00674A5B">
              <w:rPr>
                <w:rFonts w:ascii="Arial" w:hAnsi="Arial" w:cs="Arial"/>
                <w:b/>
                <w:bCs/>
                <w:sz w:val="16"/>
                <w:szCs w:val="16"/>
              </w:rPr>
              <w:t>552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:rsidR="00342F50" w:rsidRPr="00195CBD" w:rsidRDefault="00195CBD" w:rsidP="00195CB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95CBD">
              <w:rPr>
                <w:rFonts w:ascii="Arial" w:hAnsi="Arial" w:cs="Arial"/>
                <w:b/>
                <w:bCs/>
                <w:sz w:val="16"/>
                <w:szCs w:val="16"/>
              </w:rPr>
              <w:t>261,1</w:t>
            </w:r>
          </w:p>
        </w:tc>
      </w:tr>
      <w:tr w:rsidR="00342F50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Default="000A7220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EF2E22" w:rsidRDefault="000A7220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17 567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EF2E22" w:rsidRDefault="000A7220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18 579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EF2E22" w:rsidRDefault="000A7220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14 076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EF2E22" w:rsidRDefault="000A7220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18 383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42F50" w:rsidRPr="00195CBD" w:rsidRDefault="00195CBD" w:rsidP="00195C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5CBD">
              <w:rPr>
                <w:rFonts w:ascii="Arial" w:hAnsi="Arial" w:cs="Arial"/>
                <w:bCs/>
                <w:sz w:val="16"/>
                <w:szCs w:val="16"/>
              </w:rPr>
              <w:t>226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195CB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EC5E7A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C5E7A" w:rsidRDefault="00EC5E7A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C5E7A" w:rsidRDefault="00216877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17 721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C5E7A" w:rsidRDefault="00216877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18 728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C5E7A" w:rsidRDefault="00216877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14 215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C5E7A" w:rsidRDefault="00216877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18 559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C5E7A" w:rsidRPr="00195CBD" w:rsidRDefault="00195CBD" w:rsidP="00195C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5CBD">
              <w:rPr>
                <w:rFonts w:ascii="Arial" w:hAnsi="Arial" w:cs="Arial"/>
                <w:bCs/>
                <w:sz w:val="16"/>
                <w:szCs w:val="16"/>
              </w:rPr>
              <w:t>240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195CB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131538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31538" w:rsidRDefault="00131538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31538" w:rsidRDefault="00131538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17 877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31538" w:rsidRDefault="00131538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18 930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31538" w:rsidRDefault="00131538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14 362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31538" w:rsidRDefault="00131538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18 612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31538" w:rsidRPr="00195CBD" w:rsidRDefault="00195CBD" w:rsidP="00195C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5CBD">
              <w:rPr>
                <w:rFonts w:ascii="Arial" w:hAnsi="Arial" w:cs="Arial"/>
                <w:bCs/>
                <w:sz w:val="16"/>
                <w:szCs w:val="16"/>
              </w:rPr>
              <w:t>245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195CB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E547D9" w:rsidRPr="008877B3" w:rsidTr="00A32BA6">
        <w:trPr>
          <w:tblCellSpacing w:w="7" w:type="dxa"/>
          <w:jc w:val="center"/>
        </w:trPr>
        <w:tc>
          <w:tcPr>
            <w:tcW w:w="94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547D9" w:rsidRDefault="00E547D9" w:rsidP="007230A7">
            <w:pPr>
              <w:ind w:left="21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7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547D9" w:rsidRDefault="00E547D9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17 824</w:t>
            </w:r>
          </w:p>
        </w:tc>
        <w:tc>
          <w:tcPr>
            <w:tcW w:w="7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547D9" w:rsidRDefault="00E547D9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18 853</w:t>
            </w:r>
          </w:p>
        </w:tc>
        <w:tc>
          <w:tcPr>
            <w:tcW w:w="7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547D9" w:rsidRDefault="00E547D9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14 277</w:t>
            </w:r>
          </w:p>
        </w:tc>
        <w:tc>
          <w:tcPr>
            <w:tcW w:w="86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547D9" w:rsidRDefault="00E547D9" w:rsidP="006070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18 652</w:t>
            </w:r>
          </w:p>
        </w:tc>
        <w:tc>
          <w:tcPr>
            <w:tcW w:w="98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547D9" w:rsidRPr="00195CBD" w:rsidRDefault="00195CBD" w:rsidP="00195C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5CBD">
              <w:rPr>
                <w:rFonts w:ascii="Arial" w:hAnsi="Arial" w:cs="Arial"/>
                <w:bCs/>
                <w:sz w:val="16"/>
                <w:szCs w:val="16"/>
              </w:rPr>
              <w:t>336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195CBD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E547D9" w:rsidRPr="00C514C1" w:rsidTr="003E6F79">
        <w:trPr>
          <w:tblCellSpacing w:w="7" w:type="dxa"/>
          <w:jc w:val="center"/>
        </w:trPr>
        <w:tc>
          <w:tcPr>
            <w:tcW w:w="4985" w:type="pct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56FA0" w:rsidRDefault="00E547D9" w:rsidP="00456FA0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C514C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C514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FA0">
              <w:rPr>
                <w:rFonts w:ascii="Arial" w:hAnsi="Arial" w:cs="Arial"/>
                <w:sz w:val="16"/>
                <w:szCs w:val="18"/>
              </w:rPr>
              <w:t>Р</w:t>
            </w:r>
            <w:r w:rsidR="00456FA0" w:rsidRPr="002603CD">
              <w:rPr>
                <w:rFonts w:ascii="Arial" w:hAnsi="Arial" w:cs="Arial"/>
                <w:sz w:val="16"/>
                <w:szCs w:val="18"/>
              </w:rPr>
              <w:t xml:space="preserve">асчеты величины прожиточного минимума по Республике Саха </w:t>
            </w:r>
            <w:r w:rsidR="00456FA0">
              <w:rPr>
                <w:rFonts w:ascii="Arial" w:hAnsi="Arial" w:cs="Arial"/>
                <w:sz w:val="16"/>
                <w:szCs w:val="18"/>
              </w:rPr>
              <w:t xml:space="preserve">(Якутия) производились </w:t>
            </w:r>
            <w:r w:rsidR="00D02A61" w:rsidRPr="00456FA0">
              <w:rPr>
                <w:rFonts w:ascii="Arial" w:hAnsi="Arial" w:cs="Arial"/>
                <w:b/>
                <w:sz w:val="16"/>
                <w:szCs w:val="18"/>
              </w:rPr>
              <w:t>ежеквартально</w:t>
            </w:r>
            <w:r w:rsidR="00D02A61" w:rsidRPr="002603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56FA0" w:rsidRPr="002603CD">
              <w:rPr>
                <w:rFonts w:ascii="Arial" w:hAnsi="Arial" w:cs="Arial"/>
                <w:sz w:val="16"/>
                <w:szCs w:val="18"/>
              </w:rPr>
              <w:t>Министерством труда и социального развития Р</w:t>
            </w:r>
            <w:r w:rsidR="00456FA0">
              <w:rPr>
                <w:rFonts w:ascii="Arial" w:hAnsi="Arial" w:cs="Arial"/>
                <w:sz w:val="16"/>
                <w:szCs w:val="18"/>
              </w:rPr>
              <w:t xml:space="preserve">еспублики </w:t>
            </w:r>
            <w:r w:rsidR="00456FA0" w:rsidRPr="002603CD">
              <w:rPr>
                <w:rFonts w:ascii="Arial" w:hAnsi="Arial" w:cs="Arial"/>
                <w:sz w:val="16"/>
                <w:szCs w:val="18"/>
              </w:rPr>
              <w:t>С</w:t>
            </w:r>
            <w:r w:rsidR="00456FA0">
              <w:rPr>
                <w:rFonts w:ascii="Arial" w:hAnsi="Arial" w:cs="Arial"/>
                <w:sz w:val="16"/>
                <w:szCs w:val="18"/>
              </w:rPr>
              <w:t xml:space="preserve">аха </w:t>
            </w:r>
            <w:r w:rsidR="00456FA0" w:rsidRPr="002603CD">
              <w:rPr>
                <w:rFonts w:ascii="Arial" w:hAnsi="Arial" w:cs="Arial"/>
                <w:sz w:val="16"/>
                <w:szCs w:val="18"/>
              </w:rPr>
              <w:t>(Я</w:t>
            </w:r>
            <w:r w:rsidR="00456FA0">
              <w:rPr>
                <w:rFonts w:ascii="Arial" w:hAnsi="Arial" w:cs="Arial"/>
                <w:sz w:val="16"/>
                <w:szCs w:val="18"/>
              </w:rPr>
              <w:t>кутия</w:t>
            </w:r>
            <w:r w:rsidR="00456FA0" w:rsidRPr="002603CD">
              <w:rPr>
                <w:rFonts w:ascii="Arial" w:hAnsi="Arial" w:cs="Arial"/>
                <w:sz w:val="16"/>
                <w:szCs w:val="18"/>
              </w:rPr>
              <w:t>) и утвержда</w:t>
            </w:r>
            <w:r w:rsidR="00456FA0">
              <w:rPr>
                <w:rFonts w:ascii="Arial" w:hAnsi="Arial" w:cs="Arial"/>
                <w:sz w:val="16"/>
                <w:szCs w:val="18"/>
              </w:rPr>
              <w:t>л</w:t>
            </w:r>
            <w:r w:rsidR="005D2AFD">
              <w:rPr>
                <w:rFonts w:ascii="Arial" w:hAnsi="Arial" w:cs="Arial"/>
                <w:sz w:val="16"/>
                <w:szCs w:val="18"/>
              </w:rPr>
              <w:t xml:space="preserve">ись </w:t>
            </w:r>
            <w:r w:rsidR="00456FA0">
              <w:rPr>
                <w:rFonts w:ascii="Arial" w:hAnsi="Arial" w:cs="Arial"/>
                <w:sz w:val="16"/>
                <w:szCs w:val="18"/>
              </w:rPr>
              <w:t>по</w:t>
            </w:r>
            <w:r w:rsidR="00456FA0" w:rsidRPr="002603CD">
              <w:rPr>
                <w:rFonts w:ascii="Arial" w:hAnsi="Arial" w:cs="Arial"/>
                <w:sz w:val="16"/>
                <w:szCs w:val="18"/>
              </w:rPr>
              <w:t>становлением Правит</w:t>
            </w:r>
            <w:r w:rsidR="00456FA0">
              <w:rPr>
                <w:rFonts w:ascii="Arial" w:hAnsi="Arial" w:cs="Arial"/>
                <w:sz w:val="16"/>
                <w:szCs w:val="18"/>
              </w:rPr>
              <w:t>ельства Республики Саха (Якутия)</w:t>
            </w:r>
            <w:r w:rsidR="00D02A61">
              <w:rPr>
                <w:rFonts w:ascii="Arial" w:hAnsi="Arial" w:cs="Arial"/>
                <w:sz w:val="16"/>
                <w:szCs w:val="18"/>
              </w:rPr>
              <w:t xml:space="preserve"> до 4 квартала 2020 года включительно</w:t>
            </w:r>
            <w:r w:rsidR="00456FA0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AB75EB" w:rsidRPr="00456FA0" w:rsidRDefault="00AB75EB" w:rsidP="00AB75EB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456FA0">
              <w:rPr>
                <w:rFonts w:ascii="Arial" w:hAnsi="Arial" w:cs="Arial"/>
                <w:sz w:val="16"/>
                <w:szCs w:val="16"/>
              </w:rPr>
              <w:t xml:space="preserve">За 1-4 кварталы 2003-2020 гг. приведены данные о величине прожиточного минимума, установленной Правительством Республики Саха (Якутия); за год - оценка на основе указанных данных. </w:t>
            </w:r>
          </w:p>
          <w:p w:rsidR="00AB75EB" w:rsidRPr="00456FA0" w:rsidRDefault="00AB75EB" w:rsidP="00AB75E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</w:pPr>
            <w:r w:rsidRPr="00456FA0"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 xml:space="preserve">В 2000, 2001 гг., 1 и 2 кварталах 2002 года расчеты величины прожиточного минимума не производились из-за позднего принятия Закона Республики Саха (Якутия) о потребительской корзине. </w:t>
            </w:r>
          </w:p>
          <w:p w:rsidR="00AB75EB" w:rsidRPr="00456FA0" w:rsidRDefault="00AB75EB" w:rsidP="00AB75EB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sz w:val="16"/>
                <w:szCs w:val="16"/>
              </w:rPr>
            </w:pPr>
            <w:r w:rsidRPr="00456FA0"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lastRenderedPageBreak/>
              <w:t xml:space="preserve">С 3 квартала 2002 года по 2 квартал 2007 года расчеты величины прожиточного минимума производились в соответствии с Законом Республики Саха (Якутия) от </w:t>
            </w:r>
            <w:r w:rsidRPr="00456FA0">
              <w:rPr>
                <w:rFonts w:ascii="Arial" w:eastAsia="Calibri" w:hAnsi="Arial" w:cs="Arial"/>
                <w:sz w:val="16"/>
                <w:szCs w:val="16"/>
              </w:rPr>
              <w:t>15 июня 2002 года 18-З N 367-II "О потребительской корзине в Республике Саха (Якутия).</w:t>
            </w:r>
          </w:p>
          <w:p w:rsidR="00AB75EB" w:rsidRPr="00456FA0" w:rsidRDefault="00AB75EB" w:rsidP="00AB75EB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sz w:val="16"/>
                <w:szCs w:val="16"/>
              </w:rPr>
            </w:pPr>
            <w:r w:rsidRPr="00456FA0">
              <w:rPr>
                <w:rFonts w:ascii="Arial" w:eastAsia="Calibri" w:hAnsi="Arial" w:cs="Arial"/>
                <w:sz w:val="16"/>
                <w:szCs w:val="16"/>
              </w:rPr>
              <w:t xml:space="preserve">С 3 квартала 2007 года по 3 квартал 2013 года расчеты величины прожиточного минимума производились в </w:t>
            </w:r>
            <w:r w:rsidRPr="00456FA0"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 xml:space="preserve">соответствии с Законом Республики Саха (Якутия) от </w:t>
            </w:r>
            <w:r w:rsidRPr="00456FA0">
              <w:rPr>
                <w:rFonts w:ascii="Arial" w:eastAsia="Calibri" w:hAnsi="Arial" w:cs="Arial"/>
                <w:sz w:val="16"/>
                <w:szCs w:val="16"/>
              </w:rPr>
              <w:t>12 июля 2007 года 492-З N 999-III "О потребительской корзине в Республике Саха (Якутия)".</w:t>
            </w:r>
          </w:p>
          <w:p w:rsidR="00AB75EB" w:rsidRDefault="00AB75EB" w:rsidP="00AB75E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456FA0">
              <w:rPr>
                <w:rFonts w:ascii="Arial" w:eastAsia="Calibri" w:hAnsi="Arial" w:cs="Arial"/>
                <w:sz w:val="16"/>
                <w:szCs w:val="16"/>
              </w:rPr>
              <w:t>С 4 квартала 2013 года до 4 квартала 2020 года расчеты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величины </w:t>
            </w:r>
            <w:r w:rsidR="005D2AFD">
              <w:rPr>
                <w:rFonts w:ascii="Arial" w:eastAsia="Calibri" w:hAnsi="Arial" w:cs="Arial"/>
                <w:sz w:val="16"/>
                <w:szCs w:val="16"/>
              </w:rPr>
              <w:t>прожиточного минимума производились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в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 xml:space="preserve">соответствии с Законом Республики Саха (Якутия) от </w:t>
            </w:r>
            <w:r w:rsidRPr="002603CD">
              <w:rPr>
                <w:rFonts w:ascii="Arial" w:hAnsi="Arial" w:cs="Arial"/>
                <w:sz w:val="16"/>
                <w:szCs w:val="18"/>
              </w:rPr>
              <w:t>5 декабря 2013 года 1237-З № 29-</w:t>
            </w:r>
            <w:r w:rsidRPr="002603CD">
              <w:rPr>
                <w:rFonts w:ascii="Arial" w:hAnsi="Arial" w:cs="Arial"/>
                <w:sz w:val="16"/>
                <w:szCs w:val="18"/>
                <w:lang w:val="en-US"/>
              </w:rPr>
              <w:t>V</w:t>
            </w:r>
            <w:r w:rsidRPr="002603CD">
              <w:rPr>
                <w:rFonts w:ascii="Arial" w:hAnsi="Arial" w:cs="Arial"/>
                <w:sz w:val="16"/>
                <w:szCs w:val="18"/>
              </w:rPr>
              <w:t xml:space="preserve"> «О потребительской корзине в Республике Саха (Якутия)» и Законом Республики Саха (Якутия) от 5 декабря 2013 года 1238-З № 31-</w:t>
            </w:r>
            <w:r w:rsidRPr="002603CD">
              <w:rPr>
                <w:rFonts w:ascii="Arial" w:hAnsi="Arial" w:cs="Arial"/>
                <w:sz w:val="16"/>
                <w:szCs w:val="18"/>
                <w:lang w:val="en-US"/>
              </w:rPr>
              <w:t>V</w:t>
            </w:r>
            <w:r w:rsidRPr="002603CD">
              <w:rPr>
                <w:rFonts w:ascii="Arial" w:hAnsi="Arial" w:cs="Arial"/>
                <w:sz w:val="16"/>
                <w:szCs w:val="18"/>
              </w:rPr>
              <w:t xml:space="preserve"> «О внесении изменения в Закон Республики Саха (Якутия) «О порядке определения величины</w:t>
            </w:r>
            <w:proofErr w:type="gramEnd"/>
            <w:r w:rsidRPr="002603CD">
              <w:rPr>
                <w:rFonts w:ascii="Arial" w:hAnsi="Arial" w:cs="Arial"/>
                <w:sz w:val="16"/>
                <w:szCs w:val="18"/>
              </w:rPr>
              <w:t xml:space="preserve"> прожиточного минимума в Республике Саха (Якутия)».</w:t>
            </w:r>
          </w:p>
          <w:p w:rsidR="00C771F0" w:rsidRPr="002603CD" w:rsidRDefault="00E547D9" w:rsidP="00195CBD">
            <w:pPr>
              <w:spacing w:after="120"/>
              <w:ind w:left="113" w:right="113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D770F">
              <w:rPr>
                <w:rFonts w:ascii="Arial" w:hAnsi="Arial" w:cs="Arial"/>
                <w:sz w:val="16"/>
                <w:szCs w:val="18"/>
                <w:vertAlign w:val="superscript"/>
              </w:rPr>
              <w:t>2)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3D7795" w:rsidRPr="003D7795">
              <w:rPr>
                <w:rFonts w:ascii="Arial" w:eastAsia="Calibri" w:hAnsi="Arial" w:cs="Arial"/>
                <w:sz w:val="16"/>
                <w:szCs w:val="16"/>
              </w:rPr>
              <w:t>За 200</w:t>
            </w:r>
            <w:r w:rsidR="003D7795">
              <w:rPr>
                <w:rFonts w:ascii="Arial" w:eastAsia="Calibri" w:hAnsi="Arial" w:cs="Arial"/>
                <w:sz w:val="16"/>
                <w:szCs w:val="16"/>
              </w:rPr>
              <w:t>2-2012 годы</w:t>
            </w:r>
            <w:r w:rsidR="003D7795" w:rsidRPr="003D7795">
              <w:rPr>
                <w:rFonts w:ascii="Arial" w:eastAsia="Calibri" w:hAnsi="Arial" w:cs="Arial"/>
                <w:sz w:val="16"/>
                <w:szCs w:val="16"/>
              </w:rPr>
              <w:t xml:space="preserve"> - показатель рассчитан с использованием величины макроэкономического показателя среднедушевых денежных доходов населения, определенной в соответствии с Методикой расчета баланса денежных доходов и расходов населения (постановлени</w:t>
            </w:r>
            <w:r w:rsidR="003D7795">
              <w:rPr>
                <w:rFonts w:ascii="Arial" w:eastAsia="Calibri" w:hAnsi="Arial" w:cs="Arial"/>
                <w:sz w:val="16"/>
                <w:szCs w:val="16"/>
              </w:rPr>
              <w:t>е Госкомстата России от 16.07.</w:t>
            </w:r>
            <w:r w:rsidR="003D7795" w:rsidRPr="003D7795">
              <w:rPr>
                <w:rFonts w:ascii="Arial" w:eastAsia="Calibri" w:hAnsi="Arial" w:cs="Arial"/>
                <w:sz w:val="16"/>
                <w:szCs w:val="16"/>
              </w:rPr>
              <w:t>1996 № 61); с 2013 г</w:t>
            </w:r>
            <w:r w:rsidR="003D7795">
              <w:rPr>
                <w:rFonts w:ascii="Arial" w:eastAsia="Calibri" w:hAnsi="Arial" w:cs="Arial"/>
                <w:sz w:val="16"/>
                <w:szCs w:val="16"/>
              </w:rPr>
              <w:t>ода</w:t>
            </w:r>
            <w:r w:rsidR="003D7795" w:rsidRPr="003D7795">
              <w:rPr>
                <w:rFonts w:ascii="Arial" w:eastAsia="Calibri" w:hAnsi="Arial" w:cs="Arial"/>
                <w:sz w:val="16"/>
                <w:szCs w:val="16"/>
              </w:rPr>
              <w:t xml:space="preserve"> - в соответствии с Методологическими положениями по расчету показателей денежных доходов и расходов населения (приказ Росстата от </w:t>
            </w:r>
            <w:r w:rsidR="003D7795">
              <w:rPr>
                <w:rFonts w:ascii="Arial" w:eastAsia="Calibri" w:hAnsi="Arial" w:cs="Arial"/>
                <w:sz w:val="16"/>
                <w:szCs w:val="16"/>
              </w:rPr>
              <w:t>02.07.</w:t>
            </w:r>
            <w:r w:rsidR="003D7795" w:rsidRPr="003D7795">
              <w:rPr>
                <w:rFonts w:ascii="Arial" w:eastAsia="Calibri" w:hAnsi="Arial" w:cs="Arial"/>
                <w:sz w:val="16"/>
                <w:szCs w:val="16"/>
              </w:rPr>
              <w:t>2014 № 465 с изменениями от 20</w:t>
            </w:r>
            <w:r w:rsidR="003D7795">
              <w:rPr>
                <w:rFonts w:ascii="Arial" w:eastAsia="Calibri" w:hAnsi="Arial" w:cs="Arial"/>
                <w:sz w:val="16"/>
                <w:szCs w:val="16"/>
              </w:rPr>
              <w:t>.11.</w:t>
            </w:r>
            <w:r w:rsidR="003D7795" w:rsidRPr="003D7795">
              <w:rPr>
                <w:rFonts w:ascii="Arial" w:eastAsia="Calibri" w:hAnsi="Arial" w:cs="Arial"/>
                <w:sz w:val="16"/>
                <w:szCs w:val="16"/>
              </w:rPr>
              <w:t>2018</w:t>
            </w:r>
            <w:r w:rsidR="003D7795">
              <w:rPr>
                <w:rFonts w:ascii="Arial" w:eastAsia="Calibri" w:hAnsi="Arial" w:cs="Arial"/>
                <w:sz w:val="16"/>
                <w:szCs w:val="16"/>
              </w:rPr>
              <w:t xml:space="preserve">). </w:t>
            </w:r>
            <w:proofErr w:type="gramEnd"/>
          </w:p>
        </w:tc>
      </w:tr>
    </w:tbl>
    <w:p w:rsidR="00777CE7" w:rsidRDefault="00777CE7" w:rsidP="0060706C"/>
    <w:sectPr w:rsidR="00777CE7" w:rsidSect="0060706C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412F"/>
    <w:multiLevelType w:val="hybridMultilevel"/>
    <w:tmpl w:val="381AA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449"/>
    <w:rsid w:val="00015BE1"/>
    <w:rsid w:val="0002097D"/>
    <w:rsid w:val="000545BE"/>
    <w:rsid w:val="00086930"/>
    <w:rsid w:val="000A650D"/>
    <w:rsid w:val="000A7220"/>
    <w:rsid w:val="0012113E"/>
    <w:rsid w:val="001213B2"/>
    <w:rsid w:val="00127452"/>
    <w:rsid w:val="00131538"/>
    <w:rsid w:val="00135CBC"/>
    <w:rsid w:val="00195CBD"/>
    <w:rsid w:val="001A21A0"/>
    <w:rsid w:val="001D38E0"/>
    <w:rsid w:val="001E0F56"/>
    <w:rsid w:val="00213191"/>
    <w:rsid w:val="00216877"/>
    <w:rsid w:val="00224227"/>
    <w:rsid w:val="002246A2"/>
    <w:rsid w:val="00235939"/>
    <w:rsid w:val="00246824"/>
    <w:rsid w:val="00251BF9"/>
    <w:rsid w:val="002603CD"/>
    <w:rsid w:val="00262A2E"/>
    <w:rsid w:val="00263103"/>
    <w:rsid w:val="0026737D"/>
    <w:rsid w:val="002B1BB1"/>
    <w:rsid w:val="002F7139"/>
    <w:rsid w:val="0031750D"/>
    <w:rsid w:val="00342F50"/>
    <w:rsid w:val="00366796"/>
    <w:rsid w:val="003A3890"/>
    <w:rsid w:val="003B45A5"/>
    <w:rsid w:val="003D0EFD"/>
    <w:rsid w:val="003D2C9C"/>
    <w:rsid w:val="003D71F1"/>
    <w:rsid w:val="003D7795"/>
    <w:rsid w:val="003E42DF"/>
    <w:rsid w:val="003E6F79"/>
    <w:rsid w:val="003F72A6"/>
    <w:rsid w:val="00414B98"/>
    <w:rsid w:val="00422A65"/>
    <w:rsid w:val="004248F9"/>
    <w:rsid w:val="00440B79"/>
    <w:rsid w:val="00456FA0"/>
    <w:rsid w:val="004642CF"/>
    <w:rsid w:val="004922A1"/>
    <w:rsid w:val="004A4638"/>
    <w:rsid w:val="004F61CE"/>
    <w:rsid w:val="004F6B76"/>
    <w:rsid w:val="005309C2"/>
    <w:rsid w:val="00536571"/>
    <w:rsid w:val="00536834"/>
    <w:rsid w:val="0053790B"/>
    <w:rsid w:val="005D2AFD"/>
    <w:rsid w:val="005F17FD"/>
    <w:rsid w:val="005F20AF"/>
    <w:rsid w:val="005F3FA7"/>
    <w:rsid w:val="0060706C"/>
    <w:rsid w:val="0063612B"/>
    <w:rsid w:val="00651424"/>
    <w:rsid w:val="00674A5B"/>
    <w:rsid w:val="006A3986"/>
    <w:rsid w:val="006B2449"/>
    <w:rsid w:val="006B582C"/>
    <w:rsid w:val="0070209D"/>
    <w:rsid w:val="00702F6E"/>
    <w:rsid w:val="00704665"/>
    <w:rsid w:val="007106A3"/>
    <w:rsid w:val="007230A7"/>
    <w:rsid w:val="007515D6"/>
    <w:rsid w:val="007614AD"/>
    <w:rsid w:val="00776645"/>
    <w:rsid w:val="00777CE7"/>
    <w:rsid w:val="0078040F"/>
    <w:rsid w:val="007A093B"/>
    <w:rsid w:val="007A7873"/>
    <w:rsid w:val="007B5840"/>
    <w:rsid w:val="007E1738"/>
    <w:rsid w:val="007F4CB0"/>
    <w:rsid w:val="007F53B7"/>
    <w:rsid w:val="00800819"/>
    <w:rsid w:val="0080350D"/>
    <w:rsid w:val="008319BF"/>
    <w:rsid w:val="00836175"/>
    <w:rsid w:val="008533E9"/>
    <w:rsid w:val="008877B3"/>
    <w:rsid w:val="008B0178"/>
    <w:rsid w:val="008E4770"/>
    <w:rsid w:val="008F5F70"/>
    <w:rsid w:val="00953E98"/>
    <w:rsid w:val="00971E7E"/>
    <w:rsid w:val="00973DD8"/>
    <w:rsid w:val="00985C5C"/>
    <w:rsid w:val="009A02DF"/>
    <w:rsid w:val="009A3EE0"/>
    <w:rsid w:val="009E45E1"/>
    <w:rsid w:val="00A30047"/>
    <w:rsid w:val="00A32BA6"/>
    <w:rsid w:val="00A673B0"/>
    <w:rsid w:val="00AB75EB"/>
    <w:rsid w:val="00AD6207"/>
    <w:rsid w:val="00AD770F"/>
    <w:rsid w:val="00AF6C80"/>
    <w:rsid w:val="00B23876"/>
    <w:rsid w:val="00B2488E"/>
    <w:rsid w:val="00B363C6"/>
    <w:rsid w:val="00B40128"/>
    <w:rsid w:val="00B44706"/>
    <w:rsid w:val="00B57714"/>
    <w:rsid w:val="00B77C58"/>
    <w:rsid w:val="00B95E3D"/>
    <w:rsid w:val="00BA2459"/>
    <w:rsid w:val="00C42AB5"/>
    <w:rsid w:val="00C514C1"/>
    <w:rsid w:val="00C729A0"/>
    <w:rsid w:val="00C771F0"/>
    <w:rsid w:val="00C836AD"/>
    <w:rsid w:val="00C84104"/>
    <w:rsid w:val="00C920E9"/>
    <w:rsid w:val="00CF0E18"/>
    <w:rsid w:val="00D02A61"/>
    <w:rsid w:val="00D20057"/>
    <w:rsid w:val="00D2678A"/>
    <w:rsid w:val="00DD167B"/>
    <w:rsid w:val="00DE3B51"/>
    <w:rsid w:val="00E20399"/>
    <w:rsid w:val="00E547D9"/>
    <w:rsid w:val="00E73E7E"/>
    <w:rsid w:val="00E90E25"/>
    <w:rsid w:val="00EC5E7A"/>
    <w:rsid w:val="00EF2E22"/>
    <w:rsid w:val="00EF7516"/>
    <w:rsid w:val="00F52175"/>
    <w:rsid w:val="00F600EA"/>
    <w:rsid w:val="00F60AC1"/>
    <w:rsid w:val="00F74204"/>
    <w:rsid w:val="00F816A3"/>
    <w:rsid w:val="00FB2ACF"/>
    <w:rsid w:val="00FC381E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4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4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Саха(Якутия)стат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P14_SlepsovaTV</dc:creator>
  <cp:keywords/>
  <dc:description/>
  <cp:lastModifiedBy>P14_GogolevaAP</cp:lastModifiedBy>
  <cp:revision>69</cp:revision>
  <cp:lastPrinted>2021-03-01T06:40:00Z</cp:lastPrinted>
  <dcterms:created xsi:type="dcterms:W3CDTF">2018-03-05T06:59:00Z</dcterms:created>
  <dcterms:modified xsi:type="dcterms:W3CDTF">2022-02-04T00:44:00Z</dcterms:modified>
</cp:coreProperties>
</file>